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c164efda6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d12eee0ae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d48e0eca944ca" /><Relationship Type="http://schemas.openxmlformats.org/officeDocument/2006/relationships/numbering" Target="/word/numbering.xml" Id="R9b1bc495a3174fd0" /><Relationship Type="http://schemas.openxmlformats.org/officeDocument/2006/relationships/settings" Target="/word/settings.xml" Id="Rc4d76dea17734bb2" /><Relationship Type="http://schemas.openxmlformats.org/officeDocument/2006/relationships/image" Target="/word/media/b89335d6-91ab-4851-b36e-a0ca0530a4b6.png" Id="R632d12eee0ae46f6" /></Relationships>
</file>