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ce46c72f3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b98eb2134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b00c5209f49de" /><Relationship Type="http://schemas.openxmlformats.org/officeDocument/2006/relationships/numbering" Target="/word/numbering.xml" Id="Rf7cfb52211344f8b" /><Relationship Type="http://schemas.openxmlformats.org/officeDocument/2006/relationships/settings" Target="/word/settings.xml" Id="R3968a2ccedb2488b" /><Relationship Type="http://schemas.openxmlformats.org/officeDocument/2006/relationships/image" Target="/word/media/c622f2ca-1216-4262-9907-a3d20a032124.png" Id="Rac3b98eb213447a4" /></Relationships>
</file>