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c385b296b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7c8824e79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Amerika,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6cd7a48ab4e77" /><Relationship Type="http://schemas.openxmlformats.org/officeDocument/2006/relationships/numbering" Target="/word/numbering.xml" Id="Rabe5a95c48b7419b" /><Relationship Type="http://schemas.openxmlformats.org/officeDocument/2006/relationships/settings" Target="/word/settings.xml" Id="Re066252d2f6e41d9" /><Relationship Type="http://schemas.openxmlformats.org/officeDocument/2006/relationships/image" Target="/word/media/3ef5c6ab-6806-4239-a405-4993412d49c4.png" Id="R9b97c8824e7945bf" /></Relationships>
</file>