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7109d47cc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f6dfa4be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46e17ce1144be" /><Relationship Type="http://schemas.openxmlformats.org/officeDocument/2006/relationships/numbering" Target="/word/numbering.xml" Id="R871103421bb7456a" /><Relationship Type="http://schemas.openxmlformats.org/officeDocument/2006/relationships/settings" Target="/word/settings.xml" Id="Re74da03f3fa74128" /><Relationship Type="http://schemas.openxmlformats.org/officeDocument/2006/relationships/image" Target="/word/media/0c5798a7-3227-4aac-9f40-7e6e00109806.png" Id="R11ef6dfa4be14db6" /></Relationships>
</file>