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2adc24254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44e062b8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9b2ee4dc4007" /><Relationship Type="http://schemas.openxmlformats.org/officeDocument/2006/relationships/numbering" Target="/word/numbering.xml" Id="R61c0735bc52e4884" /><Relationship Type="http://schemas.openxmlformats.org/officeDocument/2006/relationships/settings" Target="/word/settings.xml" Id="Rbdb74f04bfb14795" /><Relationship Type="http://schemas.openxmlformats.org/officeDocument/2006/relationships/image" Target="/word/media/928658d3-a1a9-4c00-b9de-c264e014d347.png" Id="R819344e062b8432d" /></Relationships>
</file>