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dfd1624c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e4dafd63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Bekkeneinde,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2e3bbe3f4b6b" /><Relationship Type="http://schemas.openxmlformats.org/officeDocument/2006/relationships/numbering" Target="/word/numbering.xml" Id="R939e3a8dff30449d" /><Relationship Type="http://schemas.openxmlformats.org/officeDocument/2006/relationships/settings" Target="/word/settings.xml" Id="R53165d2d32394fe1" /><Relationship Type="http://schemas.openxmlformats.org/officeDocument/2006/relationships/image" Target="/word/media/ffd029b9-3dcb-4ddc-9a2a-2c4c2c7d315b.png" Id="R7eade4dafd634953" /></Relationships>
</file>