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259a899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3d15aa7e1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Beneck,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0a68cb26543fd" /><Relationship Type="http://schemas.openxmlformats.org/officeDocument/2006/relationships/numbering" Target="/word/numbering.xml" Id="R296e6ab2a6444fdb" /><Relationship Type="http://schemas.openxmlformats.org/officeDocument/2006/relationships/settings" Target="/word/settings.xml" Id="Rbc1261f4a7dd4d3b" /><Relationship Type="http://schemas.openxmlformats.org/officeDocument/2006/relationships/image" Target="/word/media/2c18fe71-8e1c-4a69-86a0-064f6548ebdb.png" Id="Rcee3d15aa7e14b02" /></Relationships>
</file>