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a99fb76d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7a7753e7b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d272534234a67" /><Relationship Type="http://schemas.openxmlformats.org/officeDocument/2006/relationships/numbering" Target="/word/numbering.xml" Id="Rd7006fd0bd2140d6" /><Relationship Type="http://schemas.openxmlformats.org/officeDocument/2006/relationships/settings" Target="/word/settings.xml" Id="R28ee2fbc554e422d" /><Relationship Type="http://schemas.openxmlformats.org/officeDocument/2006/relationships/image" Target="/word/media/508b0a61-d079-463a-b4e8-336704c5647e.png" Id="R0207a7753e7b4000" /></Relationships>
</file>