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25f0f4d77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da182bc88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4ea4410fd46f3" /><Relationship Type="http://schemas.openxmlformats.org/officeDocument/2006/relationships/numbering" Target="/word/numbering.xml" Id="Rf157963c5a994b2c" /><Relationship Type="http://schemas.openxmlformats.org/officeDocument/2006/relationships/settings" Target="/word/settings.xml" Id="Raa181a117715496f" /><Relationship Type="http://schemas.openxmlformats.org/officeDocument/2006/relationships/image" Target="/word/media/60681f93-1f0c-42f8-bf12-5ed9704bfb80.png" Id="R31fda182bc884903" /></Relationships>
</file>