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0538526c0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541cf3cec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Boshellerheide,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3c687c8884cdc" /><Relationship Type="http://schemas.openxmlformats.org/officeDocument/2006/relationships/numbering" Target="/word/numbering.xml" Id="R90db5ad49fe0495d" /><Relationship Type="http://schemas.openxmlformats.org/officeDocument/2006/relationships/settings" Target="/word/settings.xml" Id="R82d0c308f02f4d45" /><Relationship Type="http://schemas.openxmlformats.org/officeDocument/2006/relationships/image" Target="/word/media/4dc94273-ab40-4c36-ab42-d9db93c67dec.png" Id="R2d4541cf3cec4582" /></Relationships>
</file>