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a1559b6bf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e5fa5ac7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4946364e4660" /><Relationship Type="http://schemas.openxmlformats.org/officeDocument/2006/relationships/numbering" Target="/word/numbering.xml" Id="R2df8f2eb3e284fb5" /><Relationship Type="http://schemas.openxmlformats.org/officeDocument/2006/relationships/settings" Target="/word/settings.xml" Id="Rc70a0084c7ba4c2c" /><Relationship Type="http://schemas.openxmlformats.org/officeDocument/2006/relationships/image" Target="/word/media/497fb6a8-5007-49c3-bf7f-ec9319a5e078.png" Id="Rb86e5fa5ac7f4156" /></Relationships>
</file>