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51c0e8d7f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ba1a8b9fc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Bouchaimont,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404d1e8914a31" /><Relationship Type="http://schemas.openxmlformats.org/officeDocument/2006/relationships/numbering" Target="/word/numbering.xml" Id="R2c373447d396467f" /><Relationship Type="http://schemas.openxmlformats.org/officeDocument/2006/relationships/settings" Target="/word/settings.xml" Id="Re27255bf3ed24af6" /><Relationship Type="http://schemas.openxmlformats.org/officeDocument/2006/relationships/image" Target="/word/media/25403e84-2206-4550-a0ee-df07f64ee1dd.png" Id="Rf9eba1a8b9fc4eb2" /></Relationships>
</file>