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e145d1577f48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d64b12458e44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Bouly,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401e6562954ee9" /><Relationship Type="http://schemas.openxmlformats.org/officeDocument/2006/relationships/numbering" Target="/word/numbering.xml" Id="R02f7945b771646b0" /><Relationship Type="http://schemas.openxmlformats.org/officeDocument/2006/relationships/settings" Target="/word/settings.xml" Id="Rbded2d0e00624bbb" /><Relationship Type="http://schemas.openxmlformats.org/officeDocument/2006/relationships/image" Target="/word/media/89fbcbae-f7aa-44cb-bc9d-7b4be856bb5e.png" Id="Rdad64b12458e44cb" /></Relationships>
</file>