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776a1cc88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a80bdc9ca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Braamdonk,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c13843e7244c6" /><Relationship Type="http://schemas.openxmlformats.org/officeDocument/2006/relationships/numbering" Target="/word/numbering.xml" Id="R6e56afbe2a1c43b6" /><Relationship Type="http://schemas.openxmlformats.org/officeDocument/2006/relationships/settings" Target="/word/settings.xml" Id="R82d889f106bf497b" /><Relationship Type="http://schemas.openxmlformats.org/officeDocument/2006/relationships/image" Target="/word/media/9b780eda-679a-4de8-98be-c0e4f44533b5.png" Id="Ra99a80bdc9ca459c" /></Relationships>
</file>