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a45f98446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05db7410b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e3efd2c1f44d1" /><Relationship Type="http://schemas.openxmlformats.org/officeDocument/2006/relationships/numbering" Target="/word/numbering.xml" Id="Rfe5352fd85504103" /><Relationship Type="http://schemas.openxmlformats.org/officeDocument/2006/relationships/settings" Target="/word/settings.xml" Id="R404e59036c734272" /><Relationship Type="http://schemas.openxmlformats.org/officeDocument/2006/relationships/image" Target="/word/media/0b7fe53b-0a54-44cd-aac4-2761f205edf8.png" Id="Ra2005db7410b4138" /></Relationships>
</file>