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aea22a4fc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827734f1d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ac80e2142410d" /><Relationship Type="http://schemas.openxmlformats.org/officeDocument/2006/relationships/numbering" Target="/word/numbering.xml" Id="R2e0c73bf2fd84c69" /><Relationship Type="http://schemas.openxmlformats.org/officeDocument/2006/relationships/settings" Target="/word/settings.xml" Id="Rcbe67d6d7ae64a8b" /><Relationship Type="http://schemas.openxmlformats.org/officeDocument/2006/relationships/image" Target="/word/media/35eb7a70-c2bf-41b4-b6b4-cc62e924273b.png" Id="R3e4827734f1d4ae1" /></Relationships>
</file>