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ce493a8a6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7f4e796ae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Bullange,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275bc69de49f0" /><Relationship Type="http://schemas.openxmlformats.org/officeDocument/2006/relationships/numbering" Target="/word/numbering.xml" Id="R985e7f2ab2764b9b" /><Relationship Type="http://schemas.openxmlformats.org/officeDocument/2006/relationships/settings" Target="/word/settings.xml" Id="R99903fb37bdd4faf" /><Relationship Type="http://schemas.openxmlformats.org/officeDocument/2006/relationships/image" Target="/word/media/e4d8f8ac-b60e-404a-9fe0-331ff3dd535c.png" Id="R6377f4e796ae41ef" /></Relationships>
</file>