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bdaeea2d6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5f8f03751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Cauwenberg,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acf122dfc4cd5" /><Relationship Type="http://schemas.openxmlformats.org/officeDocument/2006/relationships/numbering" Target="/word/numbering.xml" Id="R75f9371108b2416e" /><Relationship Type="http://schemas.openxmlformats.org/officeDocument/2006/relationships/settings" Target="/word/settings.xml" Id="R909a7b35651c470d" /><Relationship Type="http://schemas.openxmlformats.org/officeDocument/2006/relationships/image" Target="/word/media/1517a4ad-7683-4661-9a33-7c4d45378869.png" Id="R8575f8f0375143ab" /></Relationships>
</file>