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3bcf9a82d84d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865478d73041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Cornet,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f4bf9e00f14d9b" /><Relationship Type="http://schemas.openxmlformats.org/officeDocument/2006/relationships/numbering" Target="/word/numbering.xml" Id="R17a91364e6b9474c" /><Relationship Type="http://schemas.openxmlformats.org/officeDocument/2006/relationships/settings" Target="/word/settings.xml" Id="Rfa23ee645d864d2a" /><Relationship Type="http://schemas.openxmlformats.org/officeDocument/2006/relationships/image" Target="/word/media/3510ac1e-5720-4337-a890-820d71569800.png" Id="Rbf865478d730411f" /></Relationships>
</file>