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2c35716b2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56072a094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 a Xhendelesse,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cbbfc1fb94329" /><Relationship Type="http://schemas.openxmlformats.org/officeDocument/2006/relationships/numbering" Target="/word/numbering.xml" Id="R9a441589c6134834" /><Relationship Type="http://schemas.openxmlformats.org/officeDocument/2006/relationships/settings" Target="/word/settings.xml" Id="R6ab27680494d4b6a" /><Relationship Type="http://schemas.openxmlformats.org/officeDocument/2006/relationships/image" Target="/word/media/f3a3f12a-9667-4bd8-9067-d206934931bd.png" Id="R3ce56072a09442b0" /></Relationships>
</file>