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a0da82dc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b86b2a321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6c7fd10374ea1" /><Relationship Type="http://schemas.openxmlformats.org/officeDocument/2006/relationships/numbering" Target="/word/numbering.xml" Id="Rc333eff45402442d" /><Relationship Type="http://schemas.openxmlformats.org/officeDocument/2006/relationships/settings" Target="/word/settings.xml" Id="R17a05e1ee8744ce5" /><Relationship Type="http://schemas.openxmlformats.org/officeDocument/2006/relationships/image" Target="/word/media/e1a64b3b-07cc-4875-9f02-4d445dbe7097.png" Id="R009b86b2a3214c56" /></Relationships>
</file>