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a5ac00e5ee42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7a5b91485f47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Dadizelehoek,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aa645d527e46c1" /><Relationship Type="http://schemas.openxmlformats.org/officeDocument/2006/relationships/numbering" Target="/word/numbering.xml" Id="R768880c3afec489b" /><Relationship Type="http://schemas.openxmlformats.org/officeDocument/2006/relationships/settings" Target="/word/settings.xml" Id="R4cb38aa35bc04325" /><Relationship Type="http://schemas.openxmlformats.org/officeDocument/2006/relationships/image" Target="/word/media/458dbce8-97ea-4c6c-9864-248d5d0056f9.png" Id="Rea7a5b91485f475f" /></Relationships>
</file>