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ea7c1689b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12ac1a50f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Bleuken,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6f339ed6d47b5" /><Relationship Type="http://schemas.openxmlformats.org/officeDocument/2006/relationships/numbering" Target="/word/numbering.xml" Id="R06f69e23006e498e" /><Relationship Type="http://schemas.openxmlformats.org/officeDocument/2006/relationships/settings" Target="/word/settings.xml" Id="Rbb2c927b36404ad2" /><Relationship Type="http://schemas.openxmlformats.org/officeDocument/2006/relationships/image" Target="/word/media/d8526b95-a587-435e-aacb-2f675da013f4.png" Id="R47112ac1a50f42a2" /></Relationships>
</file>