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1b9089e5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f0839667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Dale,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168a3b024bf5" /><Relationship Type="http://schemas.openxmlformats.org/officeDocument/2006/relationships/numbering" Target="/word/numbering.xml" Id="Re60cdfbe8b534d0f" /><Relationship Type="http://schemas.openxmlformats.org/officeDocument/2006/relationships/settings" Target="/word/settings.xml" Id="R17f8cb1e4a754bcc" /><Relationship Type="http://schemas.openxmlformats.org/officeDocument/2006/relationships/image" Target="/word/media/8d6e8958-12b0-45e6-afd0-9dbd7d15f2c0.png" Id="R66df08396679483a" /></Relationships>
</file>