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9872494a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2c2df58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Populieren,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6119b68f94c5b" /><Relationship Type="http://schemas.openxmlformats.org/officeDocument/2006/relationships/numbering" Target="/word/numbering.xml" Id="Rb316c0a69d884a45" /><Relationship Type="http://schemas.openxmlformats.org/officeDocument/2006/relationships/settings" Target="/word/settings.xml" Id="R7baef1dfd4124161" /><Relationship Type="http://schemas.openxmlformats.org/officeDocument/2006/relationships/image" Target="/word/media/afdd4a10-25d3-4258-949f-864a107e8d2c.png" Id="R6e192c2df5804a4f" /></Relationships>
</file>