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d20830049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c979e64bc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Wateringen,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d679035e54845" /><Relationship Type="http://schemas.openxmlformats.org/officeDocument/2006/relationships/numbering" Target="/word/numbering.xml" Id="Re4a322f5adb5471b" /><Relationship Type="http://schemas.openxmlformats.org/officeDocument/2006/relationships/settings" Target="/word/settings.xml" Id="R59d08ef8d44d4ec9" /><Relationship Type="http://schemas.openxmlformats.org/officeDocument/2006/relationships/image" Target="/word/media/e84ef34e-bf7f-454d-9941-f0d6c9e47c12.png" Id="R0c0c979e64bc4fdc" /></Relationships>
</file>