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ed276f9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90947577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e1b96f9524785" /><Relationship Type="http://schemas.openxmlformats.org/officeDocument/2006/relationships/numbering" Target="/word/numbering.xml" Id="Rbf882ab8ca204ff0" /><Relationship Type="http://schemas.openxmlformats.org/officeDocument/2006/relationships/settings" Target="/word/settings.xml" Id="R6284991adfed40ae" /><Relationship Type="http://schemas.openxmlformats.org/officeDocument/2006/relationships/image" Target="/word/media/b7b4e861-5575-4dab-8da1-51c86f03eb30.png" Id="R73d9094757774d2a" /></Relationships>
</file>