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e3191c3e9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943d4b239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Diarbois,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e48628f2042bc" /><Relationship Type="http://schemas.openxmlformats.org/officeDocument/2006/relationships/numbering" Target="/word/numbering.xml" Id="Rce9d11459e3f4f05" /><Relationship Type="http://schemas.openxmlformats.org/officeDocument/2006/relationships/settings" Target="/word/settings.xml" Id="R65824a5b69474e70" /><Relationship Type="http://schemas.openxmlformats.org/officeDocument/2006/relationships/image" Target="/word/media/dbcd7d77-a2f0-449b-9423-ed1ce47e3d9c.png" Id="R5fc943d4b2394a8d" /></Relationships>
</file>