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f72cc5684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d33efaccc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Drie Fonteinen,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385934622414b" /><Relationship Type="http://schemas.openxmlformats.org/officeDocument/2006/relationships/numbering" Target="/word/numbering.xml" Id="R24c468ee76d043ea" /><Relationship Type="http://schemas.openxmlformats.org/officeDocument/2006/relationships/settings" Target="/word/settings.xml" Id="Rcec3b9949ee14e61" /><Relationship Type="http://schemas.openxmlformats.org/officeDocument/2006/relationships/image" Target="/word/media/90bbfd10-897a-4724-bd4f-2e64792e6cfe.png" Id="R73dd33efaccc43ad" /></Relationships>
</file>