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10d8beac2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2e4d8434d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4335a4df54b6a" /><Relationship Type="http://schemas.openxmlformats.org/officeDocument/2006/relationships/numbering" Target="/word/numbering.xml" Id="R36e1f3b41f0f4969" /><Relationship Type="http://schemas.openxmlformats.org/officeDocument/2006/relationships/settings" Target="/word/settings.xml" Id="R52d8b082e9a04af2" /><Relationship Type="http://schemas.openxmlformats.org/officeDocument/2006/relationships/image" Target="/word/media/06d0d0ee-cada-44c6-a838-c82b8ae381b5.png" Id="R6892e4d8434d4cc3" /></Relationships>
</file>