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21a9b8a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559539e3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Eigendommen,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9f3cff504d73" /><Relationship Type="http://schemas.openxmlformats.org/officeDocument/2006/relationships/numbering" Target="/word/numbering.xml" Id="Rce9e6d6d16ba4338" /><Relationship Type="http://schemas.openxmlformats.org/officeDocument/2006/relationships/settings" Target="/word/settings.xml" Id="R47403e5554114ef1" /><Relationship Type="http://schemas.openxmlformats.org/officeDocument/2006/relationships/image" Target="/word/media/35b474f6-7811-438b-8134-d6acbf0892ad.png" Id="R786559539e354b49" /></Relationships>
</file>