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37c107683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dc1a3257e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Eiliboshoek,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c8bbf6d8941d0" /><Relationship Type="http://schemas.openxmlformats.org/officeDocument/2006/relationships/numbering" Target="/word/numbering.xml" Id="Rf0fe27ee5acd4858" /><Relationship Type="http://schemas.openxmlformats.org/officeDocument/2006/relationships/settings" Target="/word/settings.xml" Id="Reffed0eda0a849f9" /><Relationship Type="http://schemas.openxmlformats.org/officeDocument/2006/relationships/image" Target="/word/media/93cd6723-5496-45e4-ac07-4a6458b3697b.png" Id="R62fdc1a3257e4cef" /></Relationships>
</file>