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e33a9b3cb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74c267e3f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0751cb59a4d0f" /><Relationship Type="http://schemas.openxmlformats.org/officeDocument/2006/relationships/numbering" Target="/word/numbering.xml" Id="R2e59972f7f3d4289" /><Relationship Type="http://schemas.openxmlformats.org/officeDocument/2006/relationships/settings" Target="/word/settings.xml" Id="R11e3d5d56a3d4a29" /><Relationship Type="http://schemas.openxmlformats.org/officeDocument/2006/relationships/image" Target="/word/media/89c40886-8da6-4b04-b921-e2348b223a21.png" Id="R16d74c267e3f4626" /></Relationships>
</file>