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a952d2bc8545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ac946ed1b844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Ensival,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65c1766c7c4d2c" /><Relationship Type="http://schemas.openxmlformats.org/officeDocument/2006/relationships/numbering" Target="/word/numbering.xml" Id="R3dca96421e9f4eb7" /><Relationship Type="http://schemas.openxmlformats.org/officeDocument/2006/relationships/settings" Target="/word/settings.xml" Id="Rea2eec7721924baf" /><Relationship Type="http://schemas.openxmlformats.org/officeDocument/2006/relationships/image" Target="/word/media/15c0e87a-f27c-4901-8863-8a7d4f81ebca.png" Id="Rccac946ed1b844b1" /></Relationships>
</file>