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5e2398d9d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be54b8ab7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Ertborringen,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75c737c84424" /><Relationship Type="http://schemas.openxmlformats.org/officeDocument/2006/relationships/numbering" Target="/word/numbering.xml" Id="Rf7ed7ebc115f45b4" /><Relationship Type="http://schemas.openxmlformats.org/officeDocument/2006/relationships/settings" Target="/word/settings.xml" Id="R45f03ba71da64ac3" /><Relationship Type="http://schemas.openxmlformats.org/officeDocument/2006/relationships/image" Target="/word/media/12f79814-fe1d-43f1-b1e3-f454ea3acd38.png" Id="Rc91be54b8ab74203" /></Relationships>
</file>