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4a1619566d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8f15e35dd4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335cad2dfc4d32" /><Relationship Type="http://schemas.openxmlformats.org/officeDocument/2006/relationships/numbering" Target="/word/numbering.xml" Id="R64faa9a884074d8e" /><Relationship Type="http://schemas.openxmlformats.org/officeDocument/2006/relationships/settings" Target="/word/settings.xml" Id="Ra4b65a6c958d4e09" /><Relationship Type="http://schemas.openxmlformats.org/officeDocument/2006/relationships/image" Target="/word/media/eb6fea5b-002c-4d87-8179-1bf4f11ff93b.png" Id="R6e8f15e35dd4447d" /></Relationships>
</file>