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112e6c190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5a7826bcc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Festingue,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f05f4b28a476d" /><Relationship Type="http://schemas.openxmlformats.org/officeDocument/2006/relationships/numbering" Target="/word/numbering.xml" Id="R51a509ac457f4fc2" /><Relationship Type="http://schemas.openxmlformats.org/officeDocument/2006/relationships/settings" Target="/word/settings.xml" Id="R9f5ee0eaa8d74bd9" /><Relationship Type="http://schemas.openxmlformats.org/officeDocument/2006/relationships/image" Target="/word/media/1c41d303-1241-4686-863e-3c782641234c.png" Id="R1375a7826bcc407b" /></Relationships>
</file>