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896ee66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aafc8e7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295e8245e4c9d" /><Relationship Type="http://schemas.openxmlformats.org/officeDocument/2006/relationships/numbering" Target="/word/numbering.xml" Id="R6ae44f5b9d464100" /><Relationship Type="http://schemas.openxmlformats.org/officeDocument/2006/relationships/settings" Target="/word/settings.xml" Id="R9bbb7136e013406a" /><Relationship Type="http://schemas.openxmlformats.org/officeDocument/2006/relationships/image" Target="/word/media/04c2d77a-da9d-4bbf-92ac-bee6ad7f36c3.png" Id="R4278aafc8e7248b7" /></Relationships>
</file>