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f73a3b08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10cbcc43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Fontenaille,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e98e4e65a44bb" /><Relationship Type="http://schemas.openxmlformats.org/officeDocument/2006/relationships/numbering" Target="/word/numbering.xml" Id="R1561c209661e402f" /><Relationship Type="http://schemas.openxmlformats.org/officeDocument/2006/relationships/settings" Target="/word/settings.xml" Id="R207b2e9df5c441e0" /><Relationship Type="http://schemas.openxmlformats.org/officeDocument/2006/relationships/image" Target="/word/media/f8a60bff-959c-4b73-9985-f0b8c1b7bf6c.png" Id="Re9a410cbcc4349bc" /></Relationships>
</file>