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473781d95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ef1775d0b4e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Sart,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949475e26450b" /><Relationship Type="http://schemas.openxmlformats.org/officeDocument/2006/relationships/numbering" Target="/word/numbering.xml" Id="R7569a89c55304705" /><Relationship Type="http://schemas.openxmlformats.org/officeDocument/2006/relationships/settings" Target="/word/settings.xml" Id="Rb7178ba198dc4b08" /><Relationship Type="http://schemas.openxmlformats.org/officeDocument/2006/relationships/image" Target="/word/media/f03b2889-56f9-403c-a576-475bf1d978a6.png" Id="R25aef1775d0b4e66" /></Relationships>
</file>