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f4d6c380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c3fb02dd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Groenenschild,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123b06308425d" /><Relationship Type="http://schemas.openxmlformats.org/officeDocument/2006/relationships/numbering" Target="/word/numbering.xml" Id="R559b434b81d04114" /><Relationship Type="http://schemas.openxmlformats.org/officeDocument/2006/relationships/settings" Target="/word/settings.xml" Id="Red01f8167ad545a6" /><Relationship Type="http://schemas.openxmlformats.org/officeDocument/2006/relationships/image" Target="/word/media/37340d6e-a361-49ee-8d27-3ff8e4d36aef.png" Id="Ra6b5c3fb02dd4831" /></Relationships>
</file>