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52ab3bec2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51f47154a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Guinaumont,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043ccd18342b5" /><Relationship Type="http://schemas.openxmlformats.org/officeDocument/2006/relationships/numbering" Target="/word/numbering.xml" Id="R54a1571dcac54870" /><Relationship Type="http://schemas.openxmlformats.org/officeDocument/2006/relationships/settings" Target="/word/settings.xml" Id="Rf1a64c67788542e8" /><Relationship Type="http://schemas.openxmlformats.org/officeDocument/2006/relationships/image" Target="/word/media/5e38fd8c-9a98-4457-9915-7b6406b14551.png" Id="R4be51f47154a43e9" /></Relationships>
</file>