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8f30fe9a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6697f356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Haie de Rovy,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256ad9c04a3f" /><Relationship Type="http://schemas.openxmlformats.org/officeDocument/2006/relationships/numbering" Target="/word/numbering.xml" Id="Re04c6a4b208b48b4" /><Relationship Type="http://schemas.openxmlformats.org/officeDocument/2006/relationships/settings" Target="/word/settings.xml" Id="R2afb0f882e81470a" /><Relationship Type="http://schemas.openxmlformats.org/officeDocument/2006/relationships/image" Target="/word/media/5ae963c6-1cf1-4d64-ad05-8a0feffb9f14.png" Id="R9fb96697f3564948" /></Relationships>
</file>