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282f795e8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1a72d5ce5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Haie des Saules,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e469c1ac54d00" /><Relationship Type="http://schemas.openxmlformats.org/officeDocument/2006/relationships/numbering" Target="/word/numbering.xml" Id="R9fa8b68aa54a4994" /><Relationship Type="http://schemas.openxmlformats.org/officeDocument/2006/relationships/settings" Target="/word/settings.xml" Id="Rbea34fc101854ca6" /><Relationship Type="http://schemas.openxmlformats.org/officeDocument/2006/relationships/image" Target="/word/media/b8f80696-e6ef-426d-9a5b-69f26ec53100.png" Id="R6db1a72d5ce54ebc" /></Relationships>
</file>