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f0e2711db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0b91d6bc3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2f777d6c642a3" /><Relationship Type="http://schemas.openxmlformats.org/officeDocument/2006/relationships/numbering" Target="/word/numbering.xml" Id="Rf2625209031e439c" /><Relationship Type="http://schemas.openxmlformats.org/officeDocument/2006/relationships/settings" Target="/word/settings.xml" Id="R87dcc2fdf1dc45e3" /><Relationship Type="http://schemas.openxmlformats.org/officeDocument/2006/relationships/image" Target="/word/media/a92b116a-a162-4a92-a7bf-4da36ffb79aa.png" Id="R7ac0b91d6bc34b0b" /></Relationships>
</file>