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c83ab79a7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3457ef9af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Harchies,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1ef92d0934a31" /><Relationship Type="http://schemas.openxmlformats.org/officeDocument/2006/relationships/numbering" Target="/word/numbering.xml" Id="R01ef2946b0ab45da" /><Relationship Type="http://schemas.openxmlformats.org/officeDocument/2006/relationships/settings" Target="/word/settings.xml" Id="R394f4346ca614e2a" /><Relationship Type="http://schemas.openxmlformats.org/officeDocument/2006/relationships/image" Target="/word/media/920283b0-de27-4a08-a8ce-58e5a0b3f462.png" Id="Rd2c3457ef9af448b" /></Relationships>
</file>