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3d88cb52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59d6ad6be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4ab2cfc748a5" /><Relationship Type="http://schemas.openxmlformats.org/officeDocument/2006/relationships/numbering" Target="/word/numbering.xml" Id="R101e7d372222414d" /><Relationship Type="http://schemas.openxmlformats.org/officeDocument/2006/relationships/settings" Target="/word/settings.xml" Id="R75c0fa5e136642d6" /><Relationship Type="http://schemas.openxmlformats.org/officeDocument/2006/relationships/image" Target="/word/media/87f231fb-6dc7-4e10-9db0-c1fc7c649125.png" Id="R9da59d6ad6be4e52" /></Relationships>
</file>