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b5a7674e9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9ae7feedc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8f1be3730495e" /><Relationship Type="http://schemas.openxmlformats.org/officeDocument/2006/relationships/numbering" Target="/word/numbering.xml" Id="Ra933de7174104d68" /><Relationship Type="http://schemas.openxmlformats.org/officeDocument/2006/relationships/settings" Target="/word/settings.xml" Id="R23c875635a01437e" /><Relationship Type="http://schemas.openxmlformats.org/officeDocument/2006/relationships/image" Target="/word/media/3c90a9d8-2a80-4de9-bf2b-159122d579b1.png" Id="R0db9ae7feedc457c" /></Relationships>
</file>