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63323ea3f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c2a2c230d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Heist-op-den-Berg,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5e93c33c84ff2" /><Relationship Type="http://schemas.openxmlformats.org/officeDocument/2006/relationships/numbering" Target="/word/numbering.xml" Id="R7af25431e311461f" /><Relationship Type="http://schemas.openxmlformats.org/officeDocument/2006/relationships/settings" Target="/word/settings.xml" Id="R436581317a0b4c13" /><Relationship Type="http://schemas.openxmlformats.org/officeDocument/2006/relationships/image" Target="/word/media/08e4326a-99b0-4dfd-9e6c-2b8da23a1f9e.png" Id="R090c2a2c230d4a50" /></Relationships>
</file>