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c200893be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02e7d314346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Herbricht,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9ed63846e458c" /><Relationship Type="http://schemas.openxmlformats.org/officeDocument/2006/relationships/numbering" Target="/word/numbering.xml" Id="R09a5b04e87fa40e1" /><Relationship Type="http://schemas.openxmlformats.org/officeDocument/2006/relationships/settings" Target="/word/settings.xml" Id="Rca8acc8347b44153" /><Relationship Type="http://schemas.openxmlformats.org/officeDocument/2006/relationships/image" Target="/word/media/9fc44ded-e612-488a-8d41-d44fa208cbdd.png" Id="Rdb602e7d314346e1" /></Relationships>
</file>